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jc w:val="center"/>
        <w:textAlignment w:val="auto"/>
        <w:rPr>
          <w:rFonts w:eastAsia="方正小标宋简体" w:hAnsi="方正小标宋简体"/>
          <w:bCs/>
          <w:sz w:val="44"/>
          <w:szCs w:val="44"/>
          <w:shd w:val="clear" w:color="auto" w:fill="auto"/>
          <w:lang w:val="en-US"/>
        </w:rPr>
      </w:pPr>
      <w:r>
        <w:rPr>
          <w:rFonts w:eastAsia="方正小标宋简体" w:hAnsi="方正小标宋简体"/>
          <w:bCs/>
          <w:sz w:val="44"/>
          <w:szCs w:val="44"/>
          <w:shd w:val="clear" w:color="auto" w:fill="auto"/>
          <w:lang w:val="en-US"/>
        </w:rPr>
        <w:t xml:space="preserve">守正创新 勇担使命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0"/>
        <w:jc w:val="center"/>
        <w:textAlignment w:val="auto"/>
        <w:rPr>
          <w:rFonts w:eastAsia="方正小标宋简体" w:hAnsi="仿宋"/>
          <w:bCs/>
          <w:sz w:val="44"/>
          <w:szCs w:val="44"/>
          <w:shd w:val="clear" w:color="auto" w:fill="auto"/>
          <w:lang w:val="en-US"/>
        </w:rPr>
      </w:pPr>
      <w:r>
        <w:rPr>
          <w:rFonts w:eastAsia="方正小标宋简体" w:hAnsi="方正小标宋简体"/>
          <w:bCs/>
          <w:sz w:val="44"/>
          <w:szCs w:val="44"/>
          <w:shd w:val="clear" w:color="auto" w:fill="auto"/>
          <w:lang w:val="en-US"/>
        </w:rPr>
        <w:t>育“讲好中国故事”的新时代文旅人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0"/>
        <w:jc w:val="center"/>
        <w:textAlignment w:val="auto"/>
        <w:rPr>
          <w:rFonts w:eastAsia="楷体_GB2312" w:hAnsi="仿宋"/>
          <w:kern w:val="0"/>
          <w:sz w:val="32"/>
          <w:szCs w:val="32"/>
          <w:shd w:val="clear" w:color="auto" w:fill="auto"/>
        </w:rPr>
      </w:pPr>
      <w:r>
        <w:rPr>
          <w:rFonts w:eastAsia="楷体_GB2312" w:hAnsi="仿宋"/>
          <w:kern w:val="0"/>
          <w:sz w:val="32"/>
          <w:szCs w:val="32"/>
          <w:shd w:val="clear" w:color="auto" w:fill="auto"/>
        </w:rPr>
        <w:t>秦皇岛职业技术学院教师宋梅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0"/>
        <w:textAlignment w:val="auto"/>
        <w:rPr>
          <w:rFonts w:ascii="仿宋" w:eastAsia="仿宋" w:cs="仿宋" w:hAnsi="仿宋"/>
          <w:color w:val="auto"/>
          <w:sz w:val="32"/>
          <w:szCs w:val="32"/>
          <w:lang w:val="en-US" w:eastAsia="zh-CN"/>
        </w:rPr>
      </w:pPr>
      <w:r>
        <w:rPr>
          <w:rFonts w:ascii="仿宋" w:eastAsia="仿宋" w:cs="仿宋" w:hAnsi="仿宋" w:hint="eastAsia"/>
          <w:color w:val="auto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Chars="200" w:firstLine="640"/>
        <w:textAlignment w:val="auto"/>
        <w:rPr>
          <w:rFonts w:ascii="仿宋" w:eastAsia="仿宋" w:cs="方正仿宋_GBK" w:hAnsi="仿宋" w:hint="eastAsia"/>
          <w:sz w:val="32"/>
          <w:szCs w:val="32"/>
          <w:shd w:val="clear" w:color="auto" w:fill="auto"/>
          <w:lang w:val="en-US"/>
        </w:rPr>
      </w:pPr>
      <w:r>
        <w:rPr>
          <w:rFonts w:ascii="仿宋" w:eastAsia="仿宋" w:cs="方正仿宋_GBK" w:hAnsi="仿宋" w:hint="eastAsia"/>
          <w:sz w:val="32"/>
          <w:szCs w:val="32"/>
          <w:shd w:val="clear" w:color="auto" w:fill="auto"/>
          <w:lang w:val="en-US"/>
        </w:rPr>
        <w:t>从教15年来，她扎根教育教学一</w:t>
      </w:r>
      <w:bookmarkStart w:id="0" w:name="_GoBack"/>
      <w:bookmarkEnd w:id="0"/>
      <w:r>
        <w:rPr>
          <w:rFonts w:ascii="仿宋" w:eastAsia="仿宋" w:cs="方正仿宋_GBK" w:hAnsi="仿宋" w:hint="eastAsia"/>
          <w:sz w:val="32"/>
          <w:szCs w:val="32"/>
          <w:shd w:val="clear" w:color="auto" w:fill="auto"/>
          <w:lang w:val="en-US"/>
        </w:rPr>
        <w:t>线，守正创新，深耕职业教育教学改革，勇担使命，深研旅游岗位职业技能，获国家级奖项2个，省级奖项5个。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Chars="200" w:firstLine="640"/>
        <w:textAlignment w:val="auto"/>
        <w:rPr>
          <w:rFonts w:ascii="仿宋" w:eastAsia="仿宋" w:cs="方正仿宋_GBK" w:hAnsi="仿宋" w:hint="eastAsia"/>
          <w:sz w:val="32"/>
          <w:szCs w:val="32"/>
          <w:shd w:val="clear" w:color="auto" w:fill="auto"/>
          <w:lang w:val="en-US"/>
        </w:rPr>
      </w:pPr>
      <w:r>
        <w:rPr>
          <w:rFonts w:ascii="仿宋" w:eastAsia="仿宋" w:cs="方正仿宋_GBK" w:hAnsi="仿宋" w:hint="eastAsia"/>
          <w:sz w:val="32"/>
          <w:szCs w:val="32"/>
          <w:shd w:val="clear" w:color="auto" w:fill="auto"/>
          <w:lang w:val="en-US"/>
        </w:rPr>
        <w:t>她创新馆校共育人才新模式，对接山海关中国长城博物馆，合作开发课程，带领课程团队获全国职业院校技能大赛教学能力比赛二等奖，实现秦皇岛市职业院校在该赛项的突破，为服务区域旅游业转型升级和助力长城国家文化公园（秦皇岛段）建设工程贡献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Chars="200" w:firstLine="640"/>
        <w:textAlignment w:val="auto"/>
        <w:rPr>
          <w:rFonts w:ascii="仿宋" w:eastAsia="仿宋" w:cs="方正仿宋_GBK" w:hint="eastAsia"/>
          <w:sz w:val="32"/>
          <w:szCs w:val="32"/>
          <w:shd w:val="clear" w:color="auto" w:fill="auto"/>
        </w:rPr>
      </w:pPr>
      <w:r>
        <w:rPr>
          <w:rFonts w:ascii="仿宋" w:eastAsia="仿宋" w:cs="方正仿宋_GBK" w:hAnsi="仿宋" w:hint="eastAsia"/>
          <w:sz w:val="32"/>
          <w:szCs w:val="32"/>
          <w:shd w:val="clear" w:color="auto" w:fill="auto"/>
          <w:lang w:val="en-US"/>
        </w:rPr>
        <w:t>她时刻以培育能够肩负起“讲好中国故事 传播好中国声音”使命的新时代高素质文旅行业技术技能人才为己任，指导学生参加世界职业院校技能大赛总决赛获争夺赛金奖，用实际行动生动诠释了奉献教育事业的使命和担当。</w:t>
      </w:r>
    </w:p>
    <w:sectPr>
      <w:pgSz w:w="11906" w:h="16839"/>
      <w:pgMar w:top="2097" w:right="1474" w:bottom="1984" w:left="1587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小标宋简体">
    <w:altName w:val="方正小标宋_GBK"/>
    <w:panose1 w:val="02000000000000000000"/>
    <w:charset w:val="86"/>
    <w:family w:val="auto"/>
    <w:pitch w:val="variable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variable"/>
    <w:sig w:usb0="00000000" w:usb1="00000000" w:usb2="00000016" w:usb3="00000000" w:csb0="00040001" w:csb1="00000000"/>
  </w:font>
  <w:font w:name="楷体_GB2312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variable"/>
    <w:sig w:usb0="A00002BF" w:usb1="38CF7CFA" w:usb2="00082016" w:usb3="00000000" w:csb0="00040001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IncludeSubdocsInStats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Arial"/>
        <w:lang w:val="en-US" w:eastAsia="zh-CN" w:bidi="ar-SA"/>
      </w:rPr>
    </w:rPrDefault>
    <w:pPrDefault/>
  </w:docDefaults>
  <w:style w:type="paragraph" w:default="1" w:styleId="0">
    <w:name w:val="Normal"/>
    <w:qFormat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2"/>
      <w:lang w:val="en-US" w:eastAsia="zh-CN" w:bidi="ar-SA"/>
    </w:rPr>
  </w:style>
  <w:style w:type="paragraph" w:styleId="1">
    <w:name w:val="heading 1"/>
    <w:qFormat/>
    <w:basedOn w:val="0"/>
    <w:next w:val="0"/>
    <w:link w:val="1Char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customStyle="1" w:styleId="1Char">
    <w:name w:val="heading 1 Char"/>
    <w:basedOn w:val="10"/>
    <w:link w:val="1"/>
    <w:rPr>
      <w:rFonts w:ascii="Times New Roman" w:eastAsia="宋体" w:cs="Times New Roman" w:hAnsi="Times New Roman"/>
      <w:b/>
      <w:bCs/>
      <w:kern w:val="44"/>
      <w:sz w:val="44"/>
      <w:szCs w:val="44"/>
      <w:lang w:val="en-US" w:eastAsia="zh-CN" w:bidi="ar-SA"/>
    </w:rPr>
  </w:style>
  <w:style w:type="paragraph" w:styleId="2">
    <w:name w:val="heading 2"/>
    <w:qFormat/>
    <w:basedOn w:val="0"/>
    <w:next w:val="0"/>
    <w:link w:val="2Char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character" w:customStyle="1" w:styleId="2Char">
    <w:name w:val="heading 2 Char"/>
    <w:basedOn w:val="10"/>
    <w:link w:val="2"/>
    <w:rPr>
      <w:rFonts w:ascii="Times New Roman" w:eastAsia="黑体" w:cs="Times New Roman" w:hAnsi="Times New Roman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qFormat/>
    <w:basedOn w:val="0"/>
    <w:next w:val="0"/>
    <w:link w:val="3Char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customStyle="1" w:styleId="3Char">
    <w:name w:val="heading 3 Char"/>
    <w:basedOn w:val="10"/>
    <w:link w:val="3"/>
    <w:rPr>
      <w:rFonts w:ascii="Times New Roman" w:eastAsia="宋体" w:cs="Times New Roman" w:hAnsi="Times New Roman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qFormat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主题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1"/>
        </a:gradFill>
      </a:fillStyleLst>
      <a:lnStyleLst>
        <a:ln w="6350" cmpd="sng" cap="flat">
          <a:solidFill>
            <a:schemeClr val="phClr"/>
          </a:solidFill>
          <a:prstDash val="solid"/>
          <a:miter/>
        </a:ln>
        <a:ln w="12700" cmpd="sng" cap="flat">
          <a:solidFill>
            <a:schemeClr val="phClr"/>
          </a:solidFill>
          <a:prstDash val="solid"/>
          <a:miter/>
        </a:ln>
        <a:ln w="19050" cmpd="sng" cap="flat">
          <a:solidFill>
            <a:schemeClr val="phClr"/>
          </a:solidFill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algn="ctr" rotWithShape="0" blurRad="57150" dist="19050" dir="5400000">
              <a:srgbClr val="000000">
                <a:alpha val="62745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1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678 0 1 1 1 1"/>
    <sectPr/>
  </customProps>
</customData>
</file>

<file path=customXml/itemProps1.xml><?xml version="1.0" encoding="utf-8"?>
<ds:datastoreItem xmlns:ds="http://schemas.openxmlformats.org/officeDocument/2006/customXml" ds:itemID="{6143D452-D279-4C17-BD5D-615B064C76BD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0</TotalTime>
  <Application>WPS_Yozo_Office9.0.5978.102ZH.HE59</Application>
  <Pages>1</Pages>
  <Words>0</Words>
  <Characters>246</Characters>
  <Lines>0</Lines>
  <Paragraphs>7</Paragraphs>
  <CharactersWithSpaces>328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iPhone</dc:creator>
  <cp:lastModifiedBy>lenovo</cp:lastModifiedBy>
  <cp:revision>1</cp:revision>
  <dcterms:created xsi:type="dcterms:W3CDTF">2025-08-14T11:36:03Z</dcterms:created>
  <dcterms:modified xsi:type="dcterms:W3CDTF">2025-08-14T02:06:09Z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2052-12.30.0</vt:lpwstr>
  </property>
  <property fmtid="{D5CDD505-2E9C-101B-9397-08002B2CF9AE}" pid="3" name="ICV">
    <vt:lpwstr>50202523D9C97F3323089C683DE54098_31</vt:lpwstr>
  </property>
</Properties>
</file>